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2023 г. № 321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марта 2023 г. № 321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1278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в целях повышения эффективности распоряжения муниципальным имуществом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1278 «Об утверждении муниципальной программы городского округа город Воронеж «Управление муниципальным имуществом»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«Управление муниципальным имуществом»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741 «О внесении изменений в постановление администрации городского округа город Воронеж от 24.12.2013 № 1278».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